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="000A3B48" w:rsidP="000A3B48" w:rsidRDefault="000A3B48" w14:paraId="72E5582B" w14:textId="751D7ACE">
      <w:pPr>
        <w:jc w:val="center"/>
        <w:rPr>
          <w:rFonts w:ascii="Comfortaa" w:hAnsi="Comfortaa" w:eastAsia="Comfortaa" w:cs="Comfortaa"/>
          <w:b/>
          <w:sz w:val="32"/>
          <w:szCs w:val="32"/>
        </w:rPr>
      </w:pPr>
      <w:r w:rsidRPr="000A3B48">
        <w:rPr>
          <w:rFonts w:eastAsia="Comfortaa" w:asciiTheme="majorHAnsi" w:hAnsiTheme="majorHAnsi" w:cstheme="majorHAnsi"/>
          <w:b/>
          <w:sz w:val="32"/>
          <w:szCs w:val="32"/>
        </w:rPr>
        <w:t>Extending it to your College, Career, and Civic Life</w:t>
      </w:r>
      <w:r w:rsidRPr="000A3B48">
        <w:rPr>
          <w:rFonts w:ascii="Comfortaa" w:hAnsi="Comfortaa" w:eastAsia="Comfortaa" w:cs="Comfortaa"/>
          <w:b/>
          <w:sz w:val="32"/>
          <w:szCs w:val="32"/>
        </w:rPr>
        <w:t xml:space="preserve"> </w:t>
      </w:r>
    </w:p>
    <w:p w:rsidRPr="007E14BE" w:rsidR="000A3B48" w:rsidP="007E14BE" w:rsidRDefault="000A3B48" w14:paraId="5B448AC9" w14:textId="106C3F20">
      <w:pPr>
        <w:jc w:val="right"/>
        <w:rPr>
          <w:rFonts w:asciiTheme="majorHAnsi" w:hAnsiTheme="majorHAnsi" w:cstheme="majorHAnsi"/>
          <w:szCs w:val="24"/>
        </w:rPr>
      </w:pPr>
      <w:r w:rsidRPr="4A3A9127" w:rsidR="000A3B48">
        <w:rPr>
          <w:rFonts w:ascii="Calibri" w:hAnsi="Calibri" w:cs="Calibri" w:asciiTheme="majorAscii" w:hAnsiTheme="majorAscii" w:cstheme="majorAscii"/>
          <w:highlight w:val="yellow"/>
        </w:rPr>
        <w:t xml:space="preserve">Draft </w:t>
      </w:r>
      <w:r w:rsidRPr="4A3A9127" w:rsidR="007E14BE">
        <w:rPr>
          <w:rFonts w:ascii="Calibri" w:hAnsi="Calibri" w:cs="Calibri" w:asciiTheme="majorAscii" w:hAnsiTheme="majorAscii" w:cstheme="majorAscii"/>
        </w:rPr>
        <w:t>E</w:t>
      </w:r>
      <w:r>
        <w:tab/>
      </w:r>
      <w:r>
        <w:tab/>
      </w:r>
      <w:r>
        <w:tab/>
      </w:r>
      <w:r>
        <w:tab/>
      </w:r>
      <w:r>
        <w:tab/>
      </w:r>
      <w:r w:rsidRPr="4A3A9127" w:rsidR="000A3B48">
        <w:rPr>
          <w:rFonts w:ascii="Calibri" w:hAnsi="Calibri" w:eastAsia="Playfair Display" w:cs="Calibri" w:asciiTheme="majorAscii" w:hAnsiTheme="majorAscii" w:cstheme="majorAscii"/>
          <w:sz w:val="20"/>
          <w:szCs w:val="20"/>
        </w:rPr>
        <w:t xml:space="preserve">Revised: </w:t>
      </w:r>
      <w:proofErr w:type="gramStart"/>
      <w:r w:rsidRPr="4A3A9127" w:rsidR="00F42772">
        <w:rPr>
          <w:rFonts w:ascii="Calibri" w:hAnsi="Calibri" w:eastAsia="Playfair Display" w:cs="Calibri" w:asciiTheme="majorAscii" w:hAnsiTheme="majorAscii" w:cstheme="majorAscii"/>
          <w:sz w:val="20"/>
          <w:szCs w:val="20"/>
        </w:rPr>
        <w:t>0</w:t>
      </w:r>
      <w:r w:rsidRPr="4A3A9127" w:rsidR="007E14BE">
        <w:rPr>
          <w:rFonts w:ascii="Calibri" w:hAnsi="Calibri" w:eastAsia="Playfair Display" w:cs="Calibri" w:asciiTheme="majorAscii" w:hAnsiTheme="majorAscii" w:cstheme="majorAscii"/>
          <w:sz w:val="20"/>
          <w:szCs w:val="20"/>
        </w:rPr>
        <w:t>4/25</w:t>
      </w:r>
      <w:r w:rsidRPr="4A3A9127" w:rsidR="000A3B48">
        <w:rPr>
          <w:rFonts w:ascii="Calibri" w:hAnsi="Calibri" w:eastAsia="Playfair Display" w:cs="Calibri" w:asciiTheme="majorAscii" w:hAnsiTheme="majorAscii" w:cstheme="majorAscii"/>
          <w:sz w:val="20"/>
          <w:szCs w:val="20"/>
        </w:rPr>
        <w:t>/2</w:t>
      </w:r>
      <w:r w:rsidRPr="4A3A9127" w:rsidR="00F42772">
        <w:rPr>
          <w:rFonts w:ascii="Calibri" w:hAnsi="Calibri" w:eastAsia="Playfair Display" w:cs="Calibri" w:asciiTheme="majorAscii" w:hAnsiTheme="majorAscii" w:cstheme="majorAscii"/>
          <w:sz w:val="20"/>
          <w:szCs w:val="20"/>
        </w:rPr>
        <w:t>4</w:t>
      </w:r>
      <w:proofErr w:type="gramEnd"/>
    </w:p>
    <w:p w:rsidR="4A3A9127" w:rsidP="4A3A9127" w:rsidRDefault="4A3A9127" w14:paraId="6AB68BCD" w14:textId="6A446A28">
      <w:pPr>
        <w:jc w:val="center"/>
        <w:rPr>
          <w:rFonts w:ascii="Calibri" w:hAnsi="Calibri" w:eastAsia="Comfortaa" w:cs="Calibri" w:asciiTheme="majorAscii" w:hAnsiTheme="majorAscii" w:cstheme="majorAscii"/>
        </w:rPr>
      </w:pPr>
    </w:p>
    <w:p w:rsidRPr="000A3B48" w:rsidR="00416284" w:rsidRDefault="00000000" w14:paraId="77345C0D" w14:textId="023D9C9C">
      <w:pPr>
        <w:jc w:val="center"/>
        <w:rPr>
          <w:rFonts w:eastAsia="Comfortaa" w:asciiTheme="majorHAnsi" w:hAnsiTheme="majorHAnsi" w:cstheme="majorHAnsi"/>
        </w:rPr>
      </w:pPr>
      <w:r w:rsidRPr="000A3B48">
        <w:rPr>
          <w:rFonts w:eastAsia="Comfortaa" w:asciiTheme="majorHAnsi" w:hAnsiTheme="majorHAnsi" w:cstheme="majorHAnsi"/>
        </w:rPr>
        <w:t>Complete each part of this 3-part graphic organizer to consider your future.</w:t>
      </w:r>
    </w:p>
    <w:tbl>
      <w:tblPr>
        <w:tblStyle w:val="a"/>
        <w:tblW w:w="10650" w:type="dxa"/>
        <w:tblInd w:w="-46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0650"/>
      </w:tblGrid>
      <w:tr w:rsidRPr="000A3B48" w:rsidR="00416284" w14:paraId="7A2490C2" w14:textId="77777777">
        <w:trPr>
          <w:trHeight w:val="714"/>
        </w:trPr>
        <w:tc>
          <w:tcPr>
            <w:tcW w:w="1065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2EBC576F" w14:textId="77777777">
            <w:pPr>
              <w:jc w:val="center"/>
              <w:rPr>
                <w:rFonts w:eastAsia="Comfortaa" w:asciiTheme="majorHAnsi" w:hAnsiTheme="majorHAnsi" w:cstheme="majorHAnsi"/>
                <w:b/>
                <w:u w:val="single"/>
              </w:rPr>
            </w:pPr>
            <w:r w:rsidRPr="000A3B48">
              <w:rPr>
                <w:rFonts w:eastAsia="Comfortaa" w:asciiTheme="majorHAnsi" w:hAnsiTheme="majorHAnsi" w:cstheme="majorHAnsi"/>
                <w:b/>
                <w:u w:val="single"/>
              </w:rPr>
              <w:t xml:space="preserve">What is the issue? </w:t>
            </w:r>
          </w:p>
          <w:p w:rsidRPr="000A3B48" w:rsidR="00416284" w:rsidRDefault="00000000" w14:paraId="0A7308C8" w14:textId="77777777">
            <w:pPr>
              <w:jc w:val="center"/>
              <w:rPr>
                <w:rFonts w:eastAsia="Comfortaa" w:asciiTheme="majorHAnsi" w:hAnsiTheme="majorHAnsi" w:cstheme="majorHAnsi"/>
              </w:rPr>
            </w:pPr>
            <w:r w:rsidRPr="000A3B48">
              <w:rPr>
                <w:rFonts w:eastAsia="Comfortaa" w:asciiTheme="majorHAnsi" w:hAnsiTheme="majorHAnsi" w:cstheme="majorHAnsi"/>
              </w:rPr>
              <w:t xml:space="preserve">(Provide a brief synopsis of debated issue): </w:t>
            </w:r>
          </w:p>
        </w:tc>
      </w:tr>
      <w:tr w:rsidRPr="000A3B48" w:rsidR="00416284" w14:paraId="0AE75891" w14:textId="77777777">
        <w:tc>
          <w:tcPr>
            <w:tcW w:w="10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6284" w:rsidRDefault="00416284" w14:paraId="48AA1AA8" w14:textId="77777777">
            <w:pPr>
              <w:rPr>
                <w:rFonts w:eastAsia="Comfortaa" w:asciiTheme="majorHAnsi" w:hAnsiTheme="majorHAnsi" w:cstheme="majorHAnsi"/>
              </w:rPr>
            </w:pPr>
          </w:p>
          <w:p w:rsidR="000A3B48" w:rsidRDefault="000A3B48" w14:paraId="2743A1EF" w14:textId="77777777">
            <w:pPr>
              <w:rPr>
                <w:rFonts w:eastAsia="Comfortaa" w:asciiTheme="majorHAnsi" w:hAnsiTheme="majorHAnsi" w:cstheme="majorHAnsi"/>
              </w:rPr>
            </w:pPr>
          </w:p>
          <w:p w:rsidRPr="000A3B48" w:rsidR="000A3B48" w:rsidRDefault="000A3B48" w14:paraId="67D253D7" w14:textId="40CD83BC">
            <w:pPr>
              <w:rPr>
                <w:rFonts w:eastAsia="Comfortaa" w:asciiTheme="majorHAnsi" w:hAnsiTheme="majorHAnsi" w:cstheme="majorHAnsi"/>
              </w:rPr>
            </w:pPr>
          </w:p>
        </w:tc>
      </w:tr>
      <w:tr w:rsidRPr="000A3B48" w:rsidR="00416284" w14:paraId="190B7ABF" w14:textId="77777777">
        <w:tc>
          <w:tcPr>
            <w:tcW w:w="1065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683D7702" w14:textId="77777777">
            <w:pPr>
              <w:rPr>
                <w:rFonts w:eastAsia="Comfortaa" w:asciiTheme="majorHAnsi" w:hAnsiTheme="majorHAnsi" w:cstheme="majorHAnsi"/>
              </w:rPr>
            </w:pPr>
            <w:r w:rsidRPr="000A3B48">
              <w:rPr>
                <w:rFonts w:eastAsia="Comfortaa" w:asciiTheme="majorHAnsi" w:hAnsiTheme="majorHAnsi" w:cstheme="majorHAnsi"/>
              </w:rPr>
              <w:t xml:space="preserve">From my perspective, the </w:t>
            </w:r>
            <w:r w:rsidRPr="000A3B48">
              <w:rPr>
                <w:rFonts w:eastAsia="Comfortaa" w:asciiTheme="majorHAnsi" w:hAnsiTheme="majorHAnsi" w:cstheme="majorHAnsi"/>
                <w:b/>
              </w:rPr>
              <w:t xml:space="preserve">root cause </w:t>
            </w:r>
            <w:r w:rsidRPr="000A3B48">
              <w:rPr>
                <w:rFonts w:eastAsia="Comfortaa" w:asciiTheme="majorHAnsi" w:hAnsiTheme="majorHAnsi" w:cstheme="majorHAnsi"/>
              </w:rPr>
              <w:t xml:space="preserve">of this issue is: </w:t>
            </w:r>
          </w:p>
        </w:tc>
      </w:tr>
      <w:tr w:rsidRPr="000A3B48" w:rsidR="00416284" w14:paraId="424BAF90" w14:textId="77777777">
        <w:tc>
          <w:tcPr>
            <w:tcW w:w="10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68709DE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  <w:p w:rsidRPr="000A3B48" w:rsidR="00416284" w:rsidRDefault="00416284" w14:paraId="43662FF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</w:tr>
    </w:tbl>
    <w:p w:rsidRPr="000A3B48" w:rsidR="00416284" w:rsidRDefault="00000000" w14:paraId="6C9AF90F" w14:textId="77777777">
      <w:pPr>
        <w:jc w:val="center"/>
        <w:rPr>
          <w:rFonts w:eastAsia="Comfortaa" w:asciiTheme="majorHAnsi" w:hAnsiTheme="majorHAnsi" w:cstheme="majorHAnsi"/>
        </w:rPr>
      </w:pPr>
      <w:r w:rsidRPr="000A3B48">
        <w:rPr>
          <w:rFonts w:eastAsia="Comfortaa" w:asciiTheme="majorHAnsi" w:hAnsiTheme="majorHAnsi" w:cstheme="majorHAnsi"/>
          <w:noProof/>
        </w:rPr>
        <w:drawing>
          <wp:inline distT="114300" distB="114300" distL="114300" distR="114300" wp14:anchorId="7896B7A1" wp14:editId="1A59E596">
            <wp:extent cx="700531" cy="819150"/>
            <wp:effectExtent l="0" t="0" r="4445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3091" cy="8221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10530" w:type="dxa"/>
        <w:tblInd w:w="-4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3525"/>
        <w:gridCol w:w="3120"/>
        <w:gridCol w:w="3885"/>
      </w:tblGrid>
      <w:tr w:rsidRPr="000A3B48" w:rsidR="00416284" w:rsidTr="4A3A9127" w14:paraId="24C69375" w14:textId="77777777">
        <w:trPr>
          <w:trHeight w:val="440"/>
        </w:trPr>
        <w:tc>
          <w:tcPr>
            <w:tcW w:w="10530" w:type="dxa"/>
            <w:gridSpan w:val="3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105194CF" w14:textId="77777777">
            <w:pPr>
              <w:jc w:val="center"/>
              <w:rPr>
                <w:rFonts w:eastAsia="Comfortaa" w:asciiTheme="majorHAnsi" w:hAnsiTheme="majorHAnsi" w:cstheme="majorHAnsi"/>
                <w:b/>
              </w:rPr>
            </w:pPr>
            <w:r w:rsidRPr="000A3B48">
              <w:rPr>
                <w:rFonts w:eastAsia="Comfortaa" w:asciiTheme="majorHAnsi" w:hAnsiTheme="majorHAnsi" w:cstheme="majorHAnsi"/>
                <w:b/>
                <w:u w:val="single"/>
              </w:rPr>
              <w:t xml:space="preserve">Who is working on this issue? </w:t>
            </w:r>
          </w:p>
        </w:tc>
      </w:tr>
      <w:tr w:rsidRPr="000A3B48" w:rsidR="00416284" w:rsidTr="4A3A9127" w14:paraId="68AB10B1" w14:textId="77777777">
        <w:trPr>
          <w:trHeight w:val="440"/>
        </w:trPr>
        <w:tc>
          <w:tcPr>
            <w:tcW w:w="10530" w:type="dxa"/>
            <w:gridSpan w:val="3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P="4A3A9127" w:rsidRDefault="00000000" w14:paraId="7113A334" w14:textId="77777777" w14:noSpellErr="1">
            <w:pPr>
              <w:jc w:val="center"/>
              <w:rPr>
                <w:rFonts w:ascii="Calibri" w:hAnsi="Calibri" w:eastAsia="Comfortaa" w:cs="Calibri" w:asciiTheme="majorAscii" w:hAnsiTheme="majorAscii" w:cstheme="majorAscii"/>
                <w:b w:val="1"/>
                <w:bCs w:val="1"/>
                <w:lang w:val="en-US"/>
              </w:rPr>
            </w:pPr>
            <w:r w:rsidRPr="4A3A9127" w:rsidR="00000000">
              <w:rPr>
                <w:rFonts w:ascii="Calibri" w:hAnsi="Calibri" w:eastAsia="Comfortaa" w:cs="Calibri" w:asciiTheme="majorAscii" w:hAnsiTheme="majorAscii" w:cstheme="majorAscii"/>
                <w:b w:val="1"/>
                <w:bCs w:val="1"/>
                <w:lang w:val="en-US"/>
              </w:rPr>
              <w:t xml:space="preserve">Others are </w:t>
            </w:r>
            <w:r w:rsidRPr="4A3A9127" w:rsidR="00000000">
              <w:rPr>
                <w:rFonts w:ascii="Calibri" w:hAnsi="Calibri" w:eastAsia="Comfortaa" w:cs="Calibri" w:asciiTheme="majorAscii" w:hAnsiTheme="majorAscii" w:cstheme="majorAscii"/>
                <w:b w:val="1"/>
                <w:bCs w:val="1"/>
                <w:lang w:val="en-US"/>
              </w:rPr>
              <w:t>likely working</w:t>
            </w:r>
            <w:r w:rsidRPr="4A3A9127" w:rsidR="00000000">
              <w:rPr>
                <w:rFonts w:ascii="Calibri" w:hAnsi="Calibri" w:eastAsia="Comfortaa" w:cs="Calibri" w:asciiTheme="majorAscii" w:hAnsiTheme="majorAscii" w:cstheme="majorAscii"/>
                <w:b w:val="1"/>
                <w:bCs w:val="1"/>
                <w:lang w:val="en-US"/>
              </w:rPr>
              <w:t xml:space="preserve"> to solve this root cause. </w:t>
            </w:r>
          </w:p>
          <w:p w:rsidRPr="000A3B48" w:rsidR="00416284" w:rsidRDefault="00000000" w14:paraId="1968E878" w14:textId="77777777">
            <w:pPr>
              <w:jc w:val="center"/>
              <w:rPr>
                <w:rFonts w:eastAsia="Comfortaa" w:asciiTheme="majorHAnsi" w:hAnsiTheme="majorHAnsi" w:cstheme="majorHAnsi"/>
                <w:b/>
              </w:rPr>
            </w:pPr>
            <w:r w:rsidRPr="000A3B48">
              <w:rPr>
                <w:rFonts w:eastAsia="Comfortaa" w:asciiTheme="majorHAnsi" w:hAnsiTheme="majorHAnsi" w:cstheme="majorHAnsi"/>
                <w:b/>
              </w:rPr>
              <w:t>Who is doing such work (stakeholders, individuals, groups, organizations, or careers)? Record what you find here:</w:t>
            </w:r>
          </w:p>
        </w:tc>
      </w:tr>
      <w:tr w:rsidRPr="000A3B48" w:rsidR="00416284" w:rsidTr="4A3A9127" w14:paraId="536FFA97" w14:textId="77777777">
        <w:tc>
          <w:tcPr>
            <w:tcW w:w="352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05AC52FC" w14:textId="77777777">
            <w:pPr>
              <w:widowControl w:val="0"/>
              <w:spacing w:line="240" w:lineRule="auto"/>
              <w:jc w:val="center"/>
              <w:rPr>
                <w:rFonts w:eastAsia="Comfortaa" w:asciiTheme="majorHAnsi" w:hAnsiTheme="majorHAnsi" w:cstheme="majorHAnsi"/>
                <w:shd w:val="clear" w:color="auto" w:fill="FFF2CC"/>
              </w:rPr>
            </w:pPr>
            <w:r w:rsidRPr="000A3B48">
              <w:rPr>
                <w:rFonts w:eastAsia="Comfortaa" w:asciiTheme="majorHAnsi" w:hAnsiTheme="majorHAnsi" w:cstheme="majorHAnsi"/>
                <w:shd w:val="clear" w:color="auto" w:fill="FFF2CC"/>
              </w:rPr>
              <w:t>Name of individual, group, org., or career:</w:t>
            </w:r>
          </w:p>
        </w:tc>
        <w:tc>
          <w:tcPr>
            <w:tcW w:w="312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3EF84A9D" w14:textId="12B3DC48">
            <w:pPr>
              <w:widowControl w:val="0"/>
              <w:spacing w:line="240" w:lineRule="auto"/>
              <w:jc w:val="center"/>
              <w:rPr>
                <w:rFonts w:eastAsia="Comfortaa" w:asciiTheme="majorHAnsi" w:hAnsiTheme="majorHAnsi" w:cstheme="majorHAnsi"/>
                <w:shd w:val="clear" w:color="auto" w:fill="FFF2CC"/>
              </w:rPr>
            </w:pPr>
            <w:r w:rsidRPr="000A3B48">
              <w:rPr>
                <w:rFonts w:eastAsia="Comfortaa" w:asciiTheme="majorHAnsi" w:hAnsiTheme="majorHAnsi" w:cstheme="majorHAnsi"/>
                <w:shd w:val="clear" w:color="auto" w:fill="FFF2CC"/>
              </w:rPr>
              <w:t>What are they doing?</w:t>
            </w:r>
          </w:p>
        </w:tc>
        <w:tc>
          <w:tcPr>
            <w:tcW w:w="388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P="4A3A9127" w:rsidRDefault="00000000" w14:paraId="5653444C" w14:textId="77777777" w14:noSpellErr="1">
            <w:pPr>
              <w:widowControl w:val="0"/>
              <w:spacing w:line="240" w:lineRule="auto"/>
              <w:jc w:val="center"/>
              <w:rPr>
                <w:rFonts w:ascii="Calibri" w:hAnsi="Calibri" w:eastAsia="Comfortaa" w:cs="Calibri" w:asciiTheme="majorAscii" w:hAnsiTheme="majorAscii" w:cstheme="majorAscii"/>
                <w:shd w:val="clear" w:color="auto" w:fill="FFF2CC"/>
                <w:lang w:val="en-US"/>
              </w:rPr>
            </w:pPr>
            <w:r w:rsidRPr="4A3A9127" w:rsidR="00000000">
              <w:rPr>
                <w:rFonts w:ascii="Calibri" w:hAnsi="Calibri" w:eastAsia="Comfortaa" w:cs="Calibri" w:asciiTheme="majorAscii" w:hAnsiTheme="majorAscii" w:cstheme="majorAscii"/>
                <w:shd w:val="clear" w:color="auto" w:fill="FFF2CC"/>
                <w:lang w:val="en-US"/>
              </w:rPr>
              <w:t xml:space="preserve">What kind of education, training, or skills are they </w:t>
            </w:r>
            <w:r w:rsidRPr="4A3A9127" w:rsidR="00000000">
              <w:rPr>
                <w:rFonts w:ascii="Calibri" w:hAnsi="Calibri" w:eastAsia="Comfortaa" w:cs="Calibri" w:asciiTheme="majorAscii" w:hAnsiTheme="majorAscii" w:cstheme="majorAscii"/>
                <w:shd w:val="clear" w:color="auto" w:fill="FFF2CC"/>
                <w:lang w:val="en-US"/>
              </w:rPr>
              <w:t>leveraging</w:t>
            </w:r>
            <w:r w:rsidRPr="4A3A9127" w:rsidR="00000000">
              <w:rPr>
                <w:rFonts w:ascii="Calibri" w:hAnsi="Calibri" w:eastAsia="Comfortaa" w:cs="Calibri" w:asciiTheme="majorAscii" w:hAnsiTheme="majorAscii" w:cstheme="majorAscii"/>
                <w:shd w:val="clear" w:color="auto" w:fill="FFF2CC"/>
                <w:lang w:val="en-US"/>
              </w:rPr>
              <w:t>?</w:t>
            </w:r>
          </w:p>
        </w:tc>
      </w:tr>
      <w:tr w:rsidRPr="000A3B48" w:rsidR="00416284" w:rsidTr="4A3A9127" w14:paraId="216455C1" w14:textId="77777777"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09ED4AA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6F567DD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6426039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</w:tr>
      <w:tr w:rsidRPr="000A3B48" w:rsidR="00416284" w:rsidTr="4A3A9127" w14:paraId="62ACD7D2" w14:textId="77777777"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213A92C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5F1E731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2E3281D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</w:tr>
      <w:tr w:rsidRPr="000A3B48" w:rsidR="00416284" w:rsidTr="4A3A9127" w14:paraId="5BCC771B" w14:textId="77777777"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1BE079A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0DA7671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6A29AC8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</w:tr>
    </w:tbl>
    <w:p w:rsidRPr="000A3B48" w:rsidR="00416284" w:rsidRDefault="00000000" w14:paraId="4E022C43" w14:textId="77777777">
      <w:pPr>
        <w:jc w:val="center"/>
        <w:rPr>
          <w:rFonts w:eastAsia="Comfortaa" w:asciiTheme="majorHAnsi" w:hAnsiTheme="majorHAnsi" w:cstheme="majorHAnsi"/>
        </w:rPr>
      </w:pPr>
      <w:r w:rsidRPr="000A3B48">
        <w:rPr>
          <w:rFonts w:eastAsia="Comfortaa" w:asciiTheme="majorHAnsi" w:hAnsiTheme="majorHAnsi" w:cstheme="majorHAnsi"/>
          <w:noProof/>
        </w:rPr>
        <w:drawing>
          <wp:inline distT="114300" distB="114300" distL="114300" distR="114300" wp14:anchorId="773F022F" wp14:editId="07763384">
            <wp:extent cx="679450" cy="1057275"/>
            <wp:effectExtent l="0" t="0" r="6350" b="9525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7927" cy="10704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4A3A9127" w:rsidP="4A3A9127" w:rsidRDefault="4A3A9127" w14:paraId="21665144" w14:textId="4E3FADC8">
      <w:pPr>
        <w:pStyle w:val="Normal"/>
        <w:jc w:val="center"/>
        <w:rPr>
          <w:rFonts w:ascii="Calibri" w:hAnsi="Calibri" w:eastAsia="Comfortaa" w:cs="Calibri" w:asciiTheme="majorAscii" w:hAnsiTheme="majorAscii" w:cstheme="majorAscii"/>
        </w:rPr>
      </w:pPr>
    </w:p>
    <w:p w:rsidR="4A3A9127" w:rsidP="4A3A9127" w:rsidRDefault="4A3A9127" w14:paraId="697D5803" w14:textId="6946E5E0">
      <w:pPr>
        <w:pStyle w:val="Normal"/>
        <w:jc w:val="center"/>
        <w:rPr>
          <w:rFonts w:ascii="Calibri" w:hAnsi="Calibri" w:eastAsia="Comfortaa" w:cs="Calibri" w:asciiTheme="majorAscii" w:hAnsiTheme="majorAscii" w:cstheme="majorAscii"/>
        </w:rPr>
      </w:pPr>
    </w:p>
    <w:p w:rsidR="4A3A9127" w:rsidP="4A3A9127" w:rsidRDefault="4A3A9127" w14:paraId="66684007" w14:textId="3366BBCD">
      <w:pPr>
        <w:pStyle w:val="Normal"/>
        <w:jc w:val="center"/>
        <w:rPr>
          <w:rFonts w:ascii="Calibri" w:hAnsi="Calibri" w:eastAsia="Comfortaa" w:cs="Calibri" w:asciiTheme="majorAscii" w:hAnsiTheme="majorAscii" w:cstheme="majorAscii"/>
        </w:rPr>
      </w:pPr>
    </w:p>
    <w:p w:rsidR="4A3A9127" w:rsidP="4A3A9127" w:rsidRDefault="4A3A9127" w14:paraId="7B42C054" w14:textId="44FB1519">
      <w:pPr>
        <w:pStyle w:val="Normal"/>
        <w:jc w:val="center"/>
        <w:rPr>
          <w:rFonts w:ascii="Calibri" w:hAnsi="Calibri" w:eastAsia="Comfortaa" w:cs="Calibri" w:asciiTheme="majorAscii" w:hAnsiTheme="majorAscii" w:cstheme="majorAscii"/>
        </w:rPr>
      </w:pPr>
    </w:p>
    <w:tbl>
      <w:tblPr>
        <w:tblStyle w:val="a1"/>
        <w:tblW w:w="10485" w:type="dxa"/>
        <w:tblInd w:w="-39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0485"/>
      </w:tblGrid>
      <w:tr w:rsidRPr="000A3B48" w:rsidR="00416284" w:rsidTr="000A3B48" w14:paraId="0616DA44" w14:textId="77777777">
        <w:trPr>
          <w:trHeight w:val="510"/>
        </w:trPr>
        <w:tc>
          <w:tcPr>
            <w:tcW w:w="1048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4468DDEE" w14:textId="77777777">
            <w:pPr>
              <w:jc w:val="center"/>
              <w:rPr>
                <w:rFonts w:eastAsia="Comfortaa" w:asciiTheme="majorHAnsi" w:hAnsiTheme="majorHAnsi" w:cstheme="majorHAnsi"/>
                <w:b/>
                <w:u w:val="single"/>
              </w:rPr>
            </w:pPr>
            <w:r w:rsidRPr="000A3B48">
              <w:rPr>
                <w:rFonts w:eastAsia="Comfortaa" w:asciiTheme="majorHAnsi" w:hAnsiTheme="majorHAnsi" w:cstheme="majorHAnsi"/>
                <w:b/>
                <w:u w:val="single"/>
              </w:rPr>
              <w:t>What can I do to become part of the solution?</w:t>
            </w:r>
          </w:p>
        </w:tc>
      </w:tr>
      <w:tr w:rsidRPr="000A3B48" w:rsidR="00416284" w14:paraId="2656266B" w14:textId="77777777">
        <w:tc>
          <w:tcPr>
            <w:tcW w:w="1048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35C01E46" w14:textId="77777777">
            <w:pPr>
              <w:rPr>
                <w:rFonts w:eastAsia="Comfortaa" w:asciiTheme="majorHAnsi" w:hAnsiTheme="majorHAnsi" w:cstheme="majorHAnsi"/>
                <w:i/>
              </w:rPr>
            </w:pPr>
            <w:r w:rsidRPr="000A3B48">
              <w:rPr>
                <w:rFonts w:eastAsia="Comfortaa" w:asciiTheme="majorHAnsi" w:hAnsiTheme="majorHAnsi" w:cstheme="majorHAnsi"/>
                <w:b/>
              </w:rPr>
              <w:lastRenderedPageBreak/>
              <w:t xml:space="preserve">In the immediate future, how can I become more involved? </w:t>
            </w:r>
            <w:r w:rsidRPr="000A3B48">
              <w:rPr>
                <w:rFonts w:eastAsia="Comfortaa" w:asciiTheme="majorHAnsi" w:hAnsiTheme="majorHAnsi" w:cstheme="majorHAnsi"/>
                <w:i/>
              </w:rPr>
              <w:t>(Consider: What related social media accounts can I follow? How can I volunteer or get involved? Who could I speak with to learn more? What could I read or watch? What courses could I take?)</w:t>
            </w:r>
          </w:p>
        </w:tc>
      </w:tr>
      <w:tr w:rsidRPr="000A3B48" w:rsidR="00416284" w14:paraId="43ADC81B" w14:textId="77777777">
        <w:tc>
          <w:tcPr>
            <w:tcW w:w="10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520C992F" w14:textId="77777777">
            <w:pPr>
              <w:widowControl w:val="0"/>
              <w:spacing w:line="240" w:lineRule="auto"/>
              <w:rPr>
                <w:rFonts w:eastAsia="Comfortaa" w:asciiTheme="majorHAnsi" w:hAnsiTheme="majorHAnsi" w:cstheme="majorHAnsi"/>
              </w:rPr>
            </w:pPr>
          </w:p>
          <w:p w:rsidRPr="000A3B48" w:rsidR="00416284" w:rsidRDefault="00416284" w14:paraId="485D7066" w14:textId="77777777">
            <w:pPr>
              <w:widowControl w:val="0"/>
              <w:spacing w:line="240" w:lineRule="auto"/>
              <w:rPr>
                <w:rFonts w:eastAsia="Comfortaa" w:asciiTheme="majorHAnsi" w:hAnsiTheme="majorHAnsi" w:cstheme="majorHAnsi"/>
              </w:rPr>
            </w:pPr>
          </w:p>
        </w:tc>
      </w:tr>
      <w:tr w:rsidRPr="000A3B48" w:rsidR="00416284" w14:paraId="1841A36C" w14:textId="77777777">
        <w:tc>
          <w:tcPr>
            <w:tcW w:w="1048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000000" w14:paraId="7CE27F7C" w14:textId="77777777">
            <w:pPr>
              <w:rPr>
                <w:rFonts w:eastAsia="Comfortaa" w:asciiTheme="majorHAnsi" w:hAnsiTheme="majorHAnsi" w:cstheme="majorHAnsi"/>
                <w:i/>
              </w:rPr>
            </w:pPr>
            <w:r w:rsidRPr="000A3B48">
              <w:rPr>
                <w:rFonts w:eastAsia="Comfortaa" w:asciiTheme="majorHAnsi" w:hAnsiTheme="majorHAnsi" w:cstheme="majorHAnsi"/>
                <w:b/>
              </w:rPr>
              <w:t>In the long-term future, how can I deepen my involvement?</w:t>
            </w:r>
            <w:r w:rsidRPr="000A3B48">
              <w:rPr>
                <w:rFonts w:eastAsia="Comfortaa" w:asciiTheme="majorHAnsi" w:hAnsiTheme="majorHAnsi" w:cstheme="majorHAnsi"/>
              </w:rPr>
              <w:t xml:space="preserve"> </w:t>
            </w:r>
            <w:r w:rsidRPr="000A3B48">
              <w:rPr>
                <w:rFonts w:eastAsia="Comfortaa" w:asciiTheme="majorHAnsi" w:hAnsiTheme="majorHAnsi" w:cstheme="majorHAnsi"/>
                <w:i/>
              </w:rPr>
              <w:t xml:space="preserve">(Consider: What related post-secondary studies [college, certifications, credentials, etc.] could I pursue? What types of careers are working to solve this issue that interest me? What organizations could I become a leader within?) </w:t>
            </w:r>
          </w:p>
        </w:tc>
      </w:tr>
      <w:tr w:rsidRPr="000A3B48" w:rsidR="00416284" w14:paraId="5D8F265F" w14:textId="77777777">
        <w:tc>
          <w:tcPr>
            <w:tcW w:w="10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A3B48" w:rsidR="00416284" w:rsidRDefault="00416284" w14:paraId="292724F3" w14:textId="77777777">
            <w:pPr>
              <w:rPr>
                <w:rFonts w:eastAsia="Comfortaa" w:asciiTheme="majorHAnsi" w:hAnsiTheme="majorHAnsi" w:cstheme="majorHAnsi"/>
              </w:rPr>
            </w:pPr>
          </w:p>
          <w:p w:rsidRPr="000A3B48" w:rsidR="00416284" w:rsidRDefault="00416284" w14:paraId="5DC15963" w14:textId="77777777">
            <w:pPr>
              <w:rPr>
                <w:rFonts w:eastAsia="Comfortaa" w:asciiTheme="majorHAnsi" w:hAnsiTheme="majorHAnsi" w:cstheme="majorHAnsi"/>
              </w:rPr>
            </w:pPr>
          </w:p>
        </w:tc>
      </w:tr>
    </w:tbl>
    <w:p w:rsidRPr="000A3B48" w:rsidR="00416284" w:rsidRDefault="00416284" w14:paraId="57BFEA92" w14:textId="77777777">
      <w:pPr>
        <w:rPr>
          <w:rFonts w:eastAsia="Comfortaa" w:asciiTheme="majorHAnsi" w:hAnsiTheme="majorHAnsi" w:cstheme="majorHAnsi"/>
        </w:rPr>
      </w:pPr>
    </w:p>
    <w:sectPr w:rsidRPr="000A3B48" w:rsidR="00416284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31ABF" w:rsidRDefault="00A31ABF" w14:paraId="335534C6" w14:textId="77777777">
      <w:pPr>
        <w:spacing w:line="240" w:lineRule="auto"/>
      </w:pPr>
      <w:r>
        <w:separator/>
      </w:r>
    </w:p>
  </w:endnote>
  <w:endnote w:type="continuationSeparator" w:id="0">
    <w:p w:rsidR="00A31ABF" w:rsidRDefault="00A31ABF" w14:paraId="4A3FE0C4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forta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25582" w:rsidP="4A3A9127" w:rsidRDefault="00025582" w14:paraId="46DD4CA1" w14:textId="66C2BCC3">
    <w:pPr>
      <w:pStyle w:val="paragraph"/>
      <w:spacing w:before="0" w:beforeAutospacing="off" w:after="0" w:afterAutospacing="off"/>
      <w:textAlignment w:val="baseline"/>
      <w:rPr>
        <w:rFonts w:ascii="Segoe UI" w:hAnsi="Segoe UI" w:cs="Segoe UI"/>
        <w:sz w:val="18"/>
        <w:szCs w:val="18"/>
      </w:rPr>
    </w:pPr>
    <w:r w:rsidRPr="4A3A9127" w:rsidR="4A3A9127">
      <w:rPr>
        <w:rStyle w:val="normaltextrun"/>
        <w:rFonts w:ascii="MS Gothic" w:hAnsi="MS Gothic" w:eastAsia="MS Gothic" w:cs="Segoe UI"/>
        <w:color w:val="000000" w:themeColor="text1" w:themeTint="FF" w:themeShade="FF"/>
        <w:sz w:val="22"/>
        <w:szCs w:val="22"/>
      </w:rPr>
      <w:t>☐</w:t>
    </w:r>
    <w:r w:rsidRPr="4A3A9127" w:rsidR="4A3A9127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</w:t>
    </w:r>
    <w:r w:rsidRPr="4A3A9127" w:rsidR="4A3A9127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> Teacher</w:t>
    </w:r>
    <w:r w:rsidRPr="4A3A9127" w:rsidR="4A3A9127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   </w:t>
    </w:r>
    <w:r w:rsidRPr="4A3A9127" w:rsidR="4A3A9127">
      <w:rPr>
        <w:rStyle w:val="normaltextrun"/>
        <w:rFonts w:ascii="MS Gothic" w:hAnsi="MS Gothic" w:eastAsia="MS Gothic" w:cs="Segoe UI"/>
        <w:color w:val="000000" w:themeColor="text1" w:themeTint="FF" w:themeShade="FF"/>
        <w:sz w:val="22"/>
        <w:szCs w:val="22"/>
        <w:lang w:val="en"/>
      </w:rPr>
      <w:t>☒</w:t>
    </w:r>
    <w:r w:rsidRPr="4A3A9127" w:rsidR="4A3A9127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</w:t>
    </w:r>
    <w:r w:rsidRPr="4A3A9127" w:rsidR="4A3A9127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> Core</w:t>
    </w:r>
    <w:r w:rsidRPr="4A3A9127" w:rsidR="4A3A9127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                                   </w:t>
    </w:r>
    <w:r w:rsidRPr="4A3A9127" w:rsidR="4A3A9127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> Model Stage:</w:t>
    </w:r>
    <w:r w:rsidRPr="4A3A9127" w:rsidR="4A3A9127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</w:t>
    </w:r>
    <w:r w:rsidRPr="4A3A9127" w:rsidR="4A3A9127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> APPLY</w:t>
    </w:r>
    <w:r w:rsidRPr="4A3A9127" w:rsidR="4A3A9127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                      </w:t>
    </w:r>
    <w:r w:rsidRPr="4A3A9127" w:rsidR="4A3A9127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 xml:space="preserve"> Document Number: </w:t>
    </w:r>
    <w:r w:rsidRPr="4A3A9127" w:rsidR="4A3A9127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>18</w:t>
    </w:r>
    <w:r w:rsidRPr="4A3A9127" w:rsidR="4A3A9127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 </w:t>
    </w:r>
    <w:r w:rsidRPr="4A3A9127" w:rsidR="4A3A9127">
      <w:rPr>
        <w:rStyle w:val="eop"/>
        <w:rFonts w:ascii="Aptos" w:hAnsi="Aptos" w:cs="Segoe UI"/>
        <w:color w:val="000000" w:themeColor="text1" w:themeTint="FF" w:themeShade="FF"/>
        <w:sz w:val="22"/>
        <w:szCs w:val="22"/>
      </w:rPr>
      <w:t> </w:t>
    </w:r>
  </w:p>
  <w:p w:rsidRPr="00025582" w:rsidR="00320297" w:rsidP="00025582" w:rsidRDefault="00025582" w14:paraId="5268D35F" w14:textId="0535F497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>
      <w:rPr>
        <w:rStyle w:val="normaltextrun"/>
        <w:rFonts w:hint="eastAsia" w:ascii="MS Gothic" w:hAnsi="MS Gothic" w:eastAsia="MS Gothic" w:cs="Segoe UI"/>
        <w:color w:val="000000"/>
        <w:sz w:val="22"/>
        <w:szCs w:val="22"/>
      </w:rPr>
      <w:t>☒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> Student</w:t>
    </w:r>
    <w:proofErr w:type="gramEnd"/>
    <w:r>
      <w:rPr>
        <w:rStyle w:val="normaltextrun"/>
        <w:rFonts w:ascii="Arial" w:hAnsi="Arial" w:cs="Arial"/>
        <w:color w:val="000000"/>
        <w:sz w:val="22"/>
        <w:szCs w:val="22"/>
      </w:rPr>
      <w:t>     </w:t>
    </w:r>
    <w:r>
      <w:rPr>
        <w:rStyle w:val="normaltextrun"/>
        <w:rFonts w:hint="eastAsia" w:ascii="MS Gothic" w:hAnsi="MS Gothic" w:eastAsia="MS Gothic" w:cs="Segoe UI"/>
        <w:color w:val="000000"/>
        <w:sz w:val="22"/>
        <w:szCs w:val="22"/>
        <w:lang w:val="en"/>
      </w:rPr>
      <w:t>☐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> Supplemental</w:t>
    </w:r>
    <w:r>
      <w:rPr>
        <w:rStyle w:val="normaltextrun"/>
        <w:rFonts w:ascii="Arial" w:hAnsi="Arial" w:cs="Arial"/>
        <w:color w:val="000000"/>
        <w:sz w:val="22"/>
        <w:szCs w:val="22"/>
      </w:rPr>
      <w:t>     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31ABF" w:rsidRDefault="00A31ABF" w14:paraId="447D056C" w14:textId="77777777">
      <w:pPr>
        <w:spacing w:line="240" w:lineRule="auto"/>
      </w:pPr>
      <w:r>
        <w:separator/>
      </w:r>
    </w:p>
  </w:footnote>
  <w:footnote w:type="continuationSeparator" w:id="0">
    <w:p w:rsidR="00A31ABF" w:rsidRDefault="00A31ABF" w14:paraId="129DB323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E14BE" w:rsidRDefault="007E14BE" w14:paraId="418207FA" w14:textId="0B9DB9CB">
    <w:pPr>
      <w:pStyle w:val="Header"/>
    </w:pPr>
    <w:r w:rsidRPr="007E14BE">
      <w:rPr>
        <w:noProof/>
      </w:rPr>
      <w:drawing>
        <wp:inline distT="0" distB="0" distL="0" distR="0" wp14:anchorId="373DD849" wp14:editId="07A91831">
          <wp:extent cx="1600200" cy="276225"/>
          <wp:effectExtent l="0" t="0" r="0" b="9525"/>
          <wp:docPr id="92212876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284"/>
    <w:rsid w:val="00000000"/>
    <w:rsid w:val="00025582"/>
    <w:rsid w:val="000A3B48"/>
    <w:rsid w:val="00320297"/>
    <w:rsid w:val="003E3BDE"/>
    <w:rsid w:val="00416284"/>
    <w:rsid w:val="00571138"/>
    <w:rsid w:val="00665ABB"/>
    <w:rsid w:val="006D766F"/>
    <w:rsid w:val="007E14BE"/>
    <w:rsid w:val="00A0492B"/>
    <w:rsid w:val="00A31ABF"/>
    <w:rsid w:val="00B15033"/>
    <w:rsid w:val="00F42772"/>
    <w:rsid w:val="4A3A9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4A4BFD"/>
  <w15:docId w15:val="{9A635200-156D-4A0D-B6C6-1723C00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3B48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A3B48"/>
  </w:style>
  <w:style w:type="paragraph" w:styleId="Footer">
    <w:name w:val="footer"/>
    <w:basedOn w:val="Normal"/>
    <w:link w:val="FooterChar"/>
    <w:uiPriority w:val="99"/>
    <w:unhideWhenUsed/>
    <w:rsid w:val="000A3B48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A3B48"/>
  </w:style>
  <w:style w:type="paragraph" w:styleId="paragraph" w:customStyle="1">
    <w:name w:val="paragraph"/>
    <w:basedOn w:val="Normal"/>
    <w:rsid w:val="007E14B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ormaltextrun" w:customStyle="1">
    <w:name w:val="normaltextrun"/>
    <w:basedOn w:val="DefaultParagraphFont"/>
    <w:rsid w:val="007E14BE"/>
  </w:style>
  <w:style w:type="character" w:styleId="eop" w:customStyle="1">
    <w:name w:val="eop"/>
    <w:basedOn w:val="DefaultParagraphFont"/>
    <w:rsid w:val="007E1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image" Target="media/image1.png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348452-ECD0-416B-8BD7-26F558D72B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38D127-EA89-491D-88B3-A12A3EBD39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4F9DEF-783F-4DDB-88C4-D872C7D387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Indiana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Straughn, Megan Anne</cp:lastModifiedBy>
  <cp:revision>3</cp:revision>
  <dcterms:created xsi:type="dcterms:W3CDTF">2024-04-25T14:20:00Z</dcterms:created>
  <dcterms:modified xsi:type="dcterms:W3CDTF">2024-04-25T16:15:56Z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